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64D" w:rsidRDefault="00F1564D" w:rsidP="00F700B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</w:pPr>
      <w:r w:rsidRPr="00F1564D"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  <w:t>Временное положение об исключении юридического лица из Единого государственного реестра юридических лиц, филиалов (представительств)</w:t>
      </w:r>
    </w:p>
    <w:p w:rsidR="00F1564D" w:rsidRDefault="00F1564D" w:rsidP="00F700B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</w:pPr>
    </w:p>
    <w:p w:rsidR="00AA0A90" w:rsidRDefault="00AA0A90" w:rsidP="00F700B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</w:pPr>
      <w:r w:rsidRPr="00F700BC"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  <w:t>1. Общие положения</w:t>
      </w:r>
    </w:p>
    <w:p w:rsidR="00F700BC" w:rsidRPr="00F700BC" w:rsidRDefault="00F700BC" w:rsidP="00F700B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</w:pPr>
    </w:p>
    <w:p w:rsidR="00AA0A90" w:rsidRPr="00AA0A90" w:rsidRDefault="00AA0A90" w:rsidP="00F700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A0A9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1. Настоящ</w:t>
      </w: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ее</w:t>
      </w:r>
      <w:r w:rsidRPr="00AA0A9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Временн</w:t>
      </w: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ое</w:t>
      </w:r>
      <w:r w:rsidRPr="00AA0A9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положение об исключении юридического лица из Единого государственного реестра юридических лиц, филиалов (представительств) </w:t>
      </w:r>
      <w:r w:rsidRPr="00AA0A9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(далее - </w:t>
      </w: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Положение</w:t>
      </w:r>
      <w:r w:rsidRPr="00AA0A9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) определяет порядок </w:t>
      </w: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исключения </w:t>
      </w:r>
      <w:r w:rsidR="001A18EF" w:rsidRPr="001A18EF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нефункционирующих</w:t>
      </w:r>
      <w:r w:rsidR="00275B05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юридическ</w:t>
      </w:r>
      <w:r w:rsidR="00275B05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их</w:t>
      </w: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лиц из Единого государственного реестра юридических лиц, филиалов (представительств) (далее – ЕГРЮЛ).</w:t>
      </w:r>
    </w:p>
    <w:p w:rsidR="00AA0A90" w:rsidRPr="00AA0A90" w:rsidRDefault="00AA0A90" w:rsidP="00F700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A0A9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2. </w:t>
      </w: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Исключение юридического лица из ЕГРЮЛ</w:t>
      </w:r>
      <w:r w:rsidRPr="00AA0A9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осуществляется в соответствии с положениями, установленными законодательством в сфере регистрации юридических лиц, и настоящим </w:t>
      </w: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Положением</w:t>
      </w:r>
      <w:r w:rsidRPr="00AA0A9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</w:p>
    <w:p w:rsidR="00AA0A90" w:rsidRPr="00F700BC" w:rsidRDefault="00AA0A90" w:rsidP="00F700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A0A9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3. В настоящем Порядке используются следующие понятия:</w:t>
      </w:r>
    </w:p>
    <w:p w:rsidR="00AA0A90" w:rsidRPr="00F700BC" w:rsidRDefault="00AA0A90" w:rsidP="00F700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</w:pPr>
      <w:r w:rsidRPr="00F700BC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исключение из ЕГРЮЛ – </w:t>
      </w:r>
      <w:r w:rsidRPr="00F700BC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действие регистрирующего органа по исключению </w:t>
      </w:r>
      <w:r w:rsidR="001A18EF" w:rsidRPr="001A18EF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нефункционирующих</w:t>
      </w:r>
      <w:r w:rsidRPr="00F700BC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юридических лиц из ЕГРЮЛ;</w:t>
      </w:r>
    </w:p>
    <w:p w:rsidR="00275B05" w:rsidRPr="00F700BC" w:rsidRDefault="001A18EF" w:rsidP="00F700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нефункционирующее</w:t>
      </w:r>
      <w:r w:rsidR="00275B05" w:rsidRPr="00F700BC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 юридическое лицо</w:t>
      </w:r>
      <w:r w:rsidR="00275B05" w:rsidRPr="00F700BC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– юридическое </w:t>
      </w:r>
      <w:r w:rsidR="004872A1" w:rsidRPr="00F700BC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лицо, не осуществля</w:t>
      </w:r>
      <w:r w:rsidR="002C5CD2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ющие</w:t>
      </w:r>
      <w:r w:rsidR="00275B05" w:rsidRPr="00F700BC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регистрационны</w:t>
      </w:r>
      <w:r w:rsidR="004872A1" w:rsidRPr="00F700BC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е</w:t>
      </w:r>
      <w:r w:rsidR="00275B05" w:rsidRPr="00F700BC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действи</w:t>
      </w:r>
      <w:r w:rsidR="004872A1" w:rsidRPr="00F700BC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я</w:t>
      </w:r>
      <w:r w:rsidR="00275B05" w:rsidRPr="00F700BC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(перерегистрация и изменение данных, не влекущих государственную перерегистрацию) в органах юстиции и</w:t>
      </w:r>
      <w:r w:rsidR="004872A1" w:rsidRPr="00F700BC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</w:t>
      </w:r>
      <w:r w:rsidR="00A15F6D" w:rsidRPr="00A15F6D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не представляющие налоговые отчеты </w:t>
      </w:r>
      <w:r w:rsidR="004872A1" w:rsidRPr="00F700BC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в налоговый орган</w:t>
      </w:r>
      <w:r w:rsidR="00B272CA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, а также не осуществляющие экономические, предпринимательские, уставные деятельности</w:t>
      </w:r>
      <w:r w:rsidR="004872A1" w:rsidRPr="00F700BC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в </w:t>
      </w:r>
      <w:r w:rsidR="00A15F6D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течение</w:t>
      </w:r>
      <w:r w:rsidR="00A15F6D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  <w:t xml:space="preserve"> последних</w:t>
      </w:r>
      <w:r w:rsidR="004872A1" w:rsidRPr="00F700BC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</w:t>
      </w:r>
      <w:r w:rsidR="00A15F6D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  <w:t>2 года</w:t>
      </w:r>
      <w:r w:rsidR="007B3E5E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  <w:t xml:space="preserve"> и более</w:t>
      </w:r>
      <w:r w:rsidR="004872A1" w:rsidRPr="00F700BC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;</w:t>
      </w:r>
    </w:p>
    <w:p w:rsidR="00AA0A90" w:rsidRPr="00F700BC" w:rsidRDefault="00AA0A90" w:rsidP="00F700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A0A90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заявитель</w:t>
      </w:r>
      <w:r w:rsidRPr="00F700BC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 </w:t>
      </w: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– </w:t>
      </w:r>
      <w:r w:rsidRPr="00AA0A9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лицо, уполномоченное выступать в качестве заявителя в соответствии с </w:t>
      </w: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настоящим Положением</w:t>
      </w:r>
      <w:r w:rsidRPr="00AA0A9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;</w:t>
      </w:r>
    </w:p>
    <w:p w:rsidR="002F7CF3" w:rsidRPr="00AA0A90" w:rsidRDefault="002F7CF3" w:rsidP="00F700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F700BC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регистрирующий орган </w:t>
      </w: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– Единый уполномоченный государственный орган, осуществляющий регистрацию юридических лиц.</w:t>
      </w:r>
    </w:p>
    <w:p w:rsidR="00AA0A90" w:rsidRPr="00F700BC" w:rsidRDefault="002F7CF3" w:rsidP="00F700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4</w:t>
      </w:r>
      <w:r w:rsidR="00AA0A90" w:rsidRPr="00AA0A9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Документы для </w:t>
      </w: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исключени</w:t>
      </w:r>
      <w:r w:rsidR="004872A1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я</w:t>
      </w: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из ЕГРЮЛ </w:t>
      </w:r>
      <w:r w:rsidR="00AA0A90" w:rsidRPr="00AA0A9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подаются в </w:t>
      </w: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регистрирующий орган</w:t>
      </w:r>
      <w:r w:rsidR="00AA0A90" w:rsidRPr="00AA0A9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, </w:t>
      </w:r>
      <w:r w:rsidR="004872A1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в </w:t>
      </w:r>
      <w:r w:rsidR="00AA0A90" w:rsidRPr="00AA0A9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предусмотренном главой </w:t>
      </w:r>
      <w:r w:rsidR="00576BE8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</w:t>
      </w:r>
      <w:r w:rsidR="00AA0A90" w:rsidRPr="00AA0A9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настоящего </w:t>
      </w: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Положения</w:t>
      </w:r>
      <w:r w:rsidR="004872A1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порядке</w:t>
      </w:r>
      <w:r w:rsidR="00AA0A90" w:rsidRPr="00AA0A9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</w:p>
    <w:p w:rsidR="005C1869" w:rsidRDefault="005C1869" w:rsidP="00F700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5. Нормы настоящего Положения не применяются при исключении из ЕГРЮЛ государственных предприятий, муниципальных предприятий, акционерных обществ, кооперативов, религиозных организаций, политических партий </w:t>
      </w:r>
      <w:r w:rsidR="00275B05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 организаций, деятельность которых регулируется Национальным банком Кыргызской Республики.</w:t>
      </w:r>
    </w:p>
    <w:p w:rsidR="00B272CA" w:rsidRPr="00B272CA" w:rsidRDefault="00B272CA" w:rsidP="00F700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6754A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6. Оплата за </w:t>
      </w:r>
      <w:r w:rsidRPr="006754A3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исключение из ЕГРЮЛ нефункционирующих юридических лиц определяется соответствующим решением </w:t>
      </w:r>
      <w:r w:rsidR="006754A3" w:rsidRPr="006754A3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Кабинета Министров </w:t>
      </w:r>
      <w:r w:rsidR="006754A3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Кыргызской Республики.</w:t>
      </w:r>
    </w:p>
    <w:p w:rsidR="002F7CF3" w:rsidRPr="00F700BC" w:rsidRDefault="002F7CF3" w:rsidP="00F700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2F7CF3" w:rsidRDefault="002F7CF3" w:rsidP="00F700BC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r w:rsidRPr="00F700BC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2. Порядок</w:t>
      </w:r>
      <w:r w:rsidR="003649E7" w:rsidRPr="00F700BC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 представления документов при</w:t>
      </w:r>
      <w:r w:rsidRPr="00F700BC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 </w:t>
      </w:r>
      <w:r w:rsidR="003649E7" w:rsidRPr="00F700BC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исключении</w:t>
      </w:r>
      <w:r w:rsidRPr="00F700BC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 из ЕГРЮЛ</w:t>
      </w:r>
    </w:p>
    <w:p w:rsidR="00F700BC" w:rsidRPr="00F700BC" w:rsidRDefault="00F700BC" w:rsidP="00F700BC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5C1869" w:rsidRPr="00F700BC" w:rsidRDefault="00041512" w:rsidP="00F700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7</w:t>
      </w:r>
      <w:r w:rsidR="005C1869" w:rsidRPr="00F700BC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. Заявителем при подаче документов могут выступать:</w:t>
      </w:r>
    </w:p>
    <w:p w:rsidR="005C1869" w:rsidRPr="00F700BC" w:rsidRDefault="005C1869" w:rsidP="00F700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</w:pPr>
      <w:r w:rsidRPr="00F700BC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1) участник, обладающий более 50 % доли в уставном капитале (для коммерческих организаций);</w:t>
      </w:r>
    </w:p>
    <w:p w:rsidR="005C1869" w:rsidRPr="00F700BC" w:rsidRDefault="005C1869" w:rsidP="00F700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</w:pPr>
      <w:r w:rsidRPr="00F700BC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2) руководитель (для некоммерческих организаций);</w:t>
      </w:r>
    </w:p>
    <w:p w:rsidR="005C1869" w:rsidRDefault="008B484E" w:rsidP="00F700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3) доверенное лицо;</w:t>
      </w:r>
    </w:p>
    <w:p w:rsidR="00122874" w:rsidRDefault="00122874" w:rsidP="00F700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lastRenderedPageBreak/>
        <w:t>4) государственный н</w:t>
      </w:r>
      <w:r w:rsidRPr="00122874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алоговый орган</w:t>
      </w:r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, в случае </w:t>
      </w:r>
      <w:proofErr w:type="gramStart"/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не подач</w:t>
      </w:r>
      <w:r w:rsidR="003B4A33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заявления </w:t>
      </w:r>
      <w:r w:rsidR="003B4A33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указанными лицами в</w:t>
      </w:r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подпункт</w:t>
      </w:r>
      <w:r w:rsidR="003B4A33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ах</w:t>
      </w:r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1), 2), 3) пункта 6 настоящего Положения.</w:t>
      </w:r>
    </w:p>
    <w:p w:rsidR="002F7CF3" w:rsidRPr="00F700BC" w:rsidRDefault="00041512" w:rsidP="00F700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8</w:t>
      </w:r>
      <w:r w:rsidR="002F7CF3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Для исключения из ЕГРЮЛ </w:t>
      </w:r>
      <w:r w:rsidRPr="0004151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юридического лица</w:t>
      </w:r>
      <w:r w:rsidR="002F7CF3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заявитель заполняет регистрационно</w:t>
      </w:r>
      <w:r w:rsidR="00465232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е</w:t>
      </w:r>
      <w:r w:rsidR="002F7CF3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заявления, </w:t>
      </w:r>
      <w:r w:rsidR="00465232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которое должно содержать следующую информацию:</w:t>
      </w:r>
    </w:p>
    <w:p w:rsidR="002F7CF3" w:rsidRPr="00F700BC" w:rsidRDefault="002F7CF3" w:rsidP="00F700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1) </w:t>
      </w:r>
      <w:r w:rsidR="009C2666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Фамилия, имя, отчество, паспортные данные и место жительства заявителя</w:t>
      </w: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;</w:t>
      </w:r>
    </w:p>
    <w:p w:rsidR="002F7CF3" w:rsidRPr="00F700BC" w:rsidRDefault="002F7CF3" w:rsidP="00F700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2) статус заявителя (учредитель, руководитель, доверенное лицо с правом подписи, действующее на основании доверенности);</w:t>
      </w:r>
    </w:p>
    <w:p w:rsidR="002F7CF3" w:rsidRPr="00F700BC" w:rsidRDefault="002F7CF3" w:rsidP="00F700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3) вид организации (коммерческая, некоммерческая);</w:t>
      </w:r>
    </w:p>
    <w:p w:rsidR="002F7CF3" w:rsidRPr="00F700BC" w:rsidRDefault="002F7CF3" w:rsidP="00F700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4) организационно-правовая форма;</w:t>
      </w:r>
    </w:p>
    <w:p w:rsidR="002F7CF3" w:rsidRPr="00F700BC" w:rsidRDefault="002F7CF3" w:rsidP="00F700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5) полное фирменное наименование на </w:t>
      </w:r>
      <w:r w:rsidR="009C2666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государственном или официальном </w:t>
      </w: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язык</w:t>
      </w:r>
      <w:r w:rsidR="009C2666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е</w:t>
      </w: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;</w:t>
      </w:r>
    </w:p>
    <w:p w:rsidR="009C2666" w:rsidRPr="00F700BC" w:rsidRDefault="009C2666" w:rsidP="00F700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6) регистрационные данные юридического лица;</w:t>
      </w:r>
    </w:p>
    <w:p w:rsidR="002F7CF3" w:rsidRPr="00F700BC" w:rsidRDefault="009C2666" w:rsidP="00F700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7</w:t>
      </w:r>
      <w:r w:rsidR="002F7CF3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) форма собственности (государственная, частная, муниципальная, смешанная и иная);</w:t>
      </w:r>
    </w:p>
    <w:p w:rsidR="002F7CF3" w:rsidRPr="00F700BC" w:rsidRDefault="009C2666" w:rsidP="00F700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8</w:t>
      </w:r>
      <w:r w:rsidR="002F7CF3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) размер уставного капитала в сомах;</w:t>
      </w:r>
    </w:p>
    <w:p w:rsidR="00AB0A8A" w:rsidRPr="00F700BC" w:rsidRDefault="00AB0A8A" w:rsidP="00F700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9) доля в уставном капитале заявителя (для коммерческих организаций);</w:t>
      </w:r>
    </w:p>
    <w:p w:rsidR="002F7CF3" w:rsidRPr="00F700BC" w:rsidRDefault="002F7CF3" w:rsidP="00F700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</w:t>
      </w:r>
      <w:r w:rsidR="0039552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0</w:t>
      </w: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) основной вид экономической деятельности согласно государственному классификатору видов экономической деятельности;</w:t>
      </w:r>
    </w:p>
    <w:p w:rsidR="002F7CF3" w:rsidRPr="00F700BC" w:rsidRDefault="002F7CF3" w:rsidP="00F700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</w:t>
      </w:r>
      <w:r w:rsidR="0039552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</w:t>
      </w: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) юридический адрес </w:t>
      </w:r>
      <w:r w:rsidR="00AB0A8A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юридического лица</w:t>
      </w: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;</w:t>
      </w:r>
    </w:p>
    <w:p w:rsidR="002F7CF3" w:rsidRPr="00F700BC" w:rsidRDefault="002F7CF3" w:rsidP="00F700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</w:t>
      </w:r>
      <w:r w:rsidR="0039552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</w:t>
      </w: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) электр</w:t>
      </w:r>
      <w:r w:rsidR="00D35EF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онный адрес и контактные данные;</w:t>
      </w:r>
    </w:p>
    <w:p w:rsidR="00AB0A8A" w:rsidRPr="00F700BC" w:rsidRDefault="00AB0A8A" w:rsidP="00F700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</w:t>
      </w:r>
      <w:r w:rsidR="0039552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3</w:t>
      </w: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) наличие или отсутствие иностранного участия</w:t>
      </w:r>
      <w:r w:rsidR="00D35EF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;</w:t>
      </w:r>
    </w:p>
    <w:p w:rsidR="00AB0A8A" w:rsidRDefault="00AB0A8A" w:rsidP="00F700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</w:t>
      </w:r>
      <w:r w:rsidR="0039552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4</w:t>
      </w: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) количество участников</w:t>
      </w:r>
      <w:r w:rsidR="00D35EF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;</w:t>
      </w:r>
    </w:p>
    <w:p w:rsidR="007E6DA1" w:rsidRPr="00F700BC" w:rsidRDefault="007E6DA1" w:rsidP="00F700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</w:t>
      </w:r>
      <w:r w:rsidR="0039552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) согласие </w:t>
      </w:r>
      <w:r w:rsidRPr="00EE0D8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на уничтожение печати (штампа)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;</w:t>
      </w:r>
    </w:p>
    <w:p w:rsidR="00F700BC" w:rsidRPr="00F700BC" w:rsidRDefault="00F700BC" w:rsidP="00F700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</w:t>
      </w:r>
      <w:r w:rsidR="0039552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6</w:t>
      </w: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) подтверждение достоверности сведений, указанных в заявлении и приложенных документах;</w:t>
      </w:r>
    </w:p>
    <w:p w:rsidR="00AB0A8A" w:rsidRPr="00F700BC" w:rsidRDefault="007A141F" w:rsidP="00F700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</w:t>
      </w:r>
      <w:r w:rsidR="0039552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7</w:t>
      </w: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) дата подачи и подпись заявителя.</w:t>
      </w:r>
    </w:p>
    <w:p w:rsidR="00401024" w:rsidRPr="00F700BC" w:rsidRDefault="00041512" w:rsidP="00F700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9</w:t>
      </w:r>
      <w:r w:rsidR="00401024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</w:t>
      </w:r>
      <w:r w:rsidR="00465232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 заявлению должны быть приложены</w:t>
      </w:r>
      <w:r w:rsidR="00401024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:</w:t>
      </w:r>
    </w:p>
    <w:p w:rsidR="004872A1" w:rsidRPr="00F700BC" w:rsidRDefault="004872A1" w:rsidP="00F700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B52675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1) гарантийное письмо о подтверждении отсутствия кредиторской задолженности, а также задолженности по налогам, страховым взносам и таможенным платежам, засвидетельствованное нотариально;</w:t>
      </w:r>
    </w:p>
    <w:p w:rsidR="00401024" w:rsidRPr="00F700BC" w:rsidRDefault="004872A1" w:rsidP="00F700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</w:t>
      </w:r>
      <w:r w:rsidR="00401024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) свидетельство о государственной регистрации (перерегистрации);</w:t>
      </w:r>
    </w:p>
    <w:p w:rsidR="00401024" w:rsidRPr="00F700BC" w:rsidRDefault="004872A1" w:rsidP="00F700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3</w:t>
      </w:r>
      <w:r w:rsidR="00401024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) устав (для некоммерческих организаций);</w:t>
      </w:r>
    </w:p>
    <w:p w:rsidR="00401024" w:rsidRPr="00F700BC" w:rsidRDefault="004872A1" w:rsidP="00F700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EE0D8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4</w:t>
      </w:r>
      <w:r w:rsidR="00401024" w:rsidRPr="00EE0D8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) </w:t>
      </w:r>
      <w:r w:rsidR="007E6DA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в случае отсутствие печати (штампа)</w:t>
      </w:r>
      <w:r w:rsidR="007E6DA1" w:rsidRPr="007E6DA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гарантийное письмо </w:t>
      </w:r>
      <w:proofErr w:type="gramStart"/>
      <w:r w:rsidR="007E6DA1" w:rsidRPr="007E6DA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об</w:t>
      </w:r>
      <w:proofErr w:type="gramEnd"/>
      <w:r w:rsidR="007E6DA1" w:rsidRPr="007E6DA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gramStart"/>
      <w:r w:rsidR="007E6DA1" w:rsidRPr="007E6DA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отсутствии</w:t>
      </w:r>
      <w:proofErr w:type="gramEnd"/>
      <w:r w:rsidR="007E6DA1" w:rsidRPr="007E6DA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печати (штампа);</w:t>
      </w:r>
    </w:p>
    <w:p w:rsidR="00401024" w:rsidRPr="00F700BC" w:rsidRDefault="004872A1" w:rsidP="00F700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5</w:t>
      </w:r>
      <w:r w:rsidR="00401024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) копия паспорта заявителя;</w:t>
      </w:r>
    </w:p>
    <w:p w:rsidR="00401024" w:rsidRPr="00F700BC" w:rsidRDefault="004872A1" w:rsidP="00F700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6</w:t>
      </w:r>
      <w:r w:rsidR="00401024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) доверенность (в случае подачи заявления доверенным лицом).</w:t>
      </w:r>
    </w:p>
    <w:p w:rsidR="00F700BC" w:rsidRPr="00F700BC" w:rsidRDefault="00041512" w:rsidP="00F700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10</w:t>
      </w:r>
      <w:r w:rsidR="004872A1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</w:t>
      </w:r>
      <w:r w:rsidR="00F700BC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За достоверность сведений указанных в заявлении и представленных для исключения из ЕГРЮЛ документах ответственность несет заявитель.</w:t>
      </w:r>
    </w:p>
    <w:p w:rsidR="002F7CF3" w:rsidRPr="00F700BC" w:rsidRDefault="004872A1" w:rsidP="00F700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</w:t>
      </w:r>
      <w:r w:rsidR="0004151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</w:t>
      </w: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  <w:r w:rsidR="002F7CF3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Заявитель на любой стадии рассмотрения заявления, до издания регистрирующим орган</w:t>
      </w:r>
      <w:r w:rsidR="003649E7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ом приказа об исключении из ЕГРЮЛ </w:t>
      </w:r>
      <w:r w:rsidR="002F7CF3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имеет право отозвать его.</w:t>
      </w:r>
    </w:p>
    <w:p w:rsidR="003649E7" w:rsidRDefault="003649E7" w:rsidP="00F700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A93D16" w:rsidRPr="00F700BC" w:rsidRDefault="00A93D16" w:rsidP="00F700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3649E7" w:rsidRDefault="00F700BC" w:rsidP="00F700BC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lastRenderedPageBreak/>
        <w:t>3</w:t>
      </w:r>
      <w:r w:rsidR="003649E7" w:rsidRPr="003649E7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. Рассмотрение документов, поданных для </w:t>
      </w:r>
      <w:r w:rsidR="008611BD" w:rsidRPr="00F700BC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исключения из ЕГРЮЛ</w:t>
      </w:r>
    </w:p>
    <w:p w:rsidR="00F700BC" w:rsidRPr="003649E7" w:rsidRDefault="00F700BC" w:rsidP="00F700BC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3649E7" w:rsidRPr="003649E7" w:rsidRDefault="00080147" w:rsidP="00F700B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</w:t>
      </w:r>
      <w:r w:rsidR="0004151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</w:t>
      </w:r>
      <w:r w:rsidR="003649E7"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</w:t>
      </w:r>
      <w:r w:rsidR="003649E7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Рассмотрение документов, поданных для исключения из ЕГРЮЛ, осуществляется регистрирующим органом </w:t>
      </w:r>
      <w:r w:rsidR="003649E7"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в течение </w:t>
      </w:r>
      <w:r w:rsidR="003649E7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7</w:t>
      </w:r>
      <w:r w:rsidR="003649E7"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рабочих дней.</w:t>
      </w:r>
    </w:p>
    <w:p w:rsidR="003649E7" w:rsidRPr="003649E7" w:rsidRDefault="00080147" w:rsidP="00F700B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</w:t>
      </w:r>
      <w:r w:rsidR="0004151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3</w:t>
      </w:r>
      <w:r w:rsidR="003649E7"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Исчисление срока рассмотрения документов начинается со дня регистрации заявления в </w:t>
      </w:r>
      <w:r w:rsidR="003649E7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регистрирующем органе</w:t>
      </w:r>
      <w:r w:rsidR="003649E7"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</w:p>
    <w:p w:rsidR="003649E7" w:rsidRPr="003649E7" w:rsidRDefault="00080147" w:rsidP="00F700B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</w:t>
      </w:r>
      <w:r w:rsidR="0004151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4</w:t>
      </w:r>
      <w:r w:rsidR="003649E7"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 Со дня принятия документов, п</w:t>
      </w:r>
      <w:r w:rsidR="003649E7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редставленных для исключения из ЕГРЮЛ, регистрирующий орган</w:t>
      </w:r>
      <w:r w:rsidR="003649E7"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обязан:</w:t>
      </w:r>
    </w:p>
    <w:p w:rsidR="003649E7" w:rsidRPr="003649E7" w:rsidRDefault="003649E7" w:rsidP="00F700B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1) проверить наличие перечня и отсутствие формальных недостатков в документах, необходимых для </w:t>
      </w: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исключения их </w:t>
      </w:r>
      <w:r w:rsidR="003B4A3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из </w:t>
      </w: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ЕГРЮЛ</w:t>
      </w:r>
      <w:r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;</w:t>
      </w:r>
    </w:p>
    <w:p w:rsidR="003649E7" w:rsidRPr="00F700BC" w:rsidRDefault="003649E7" w:rsidP="00F700B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2) проверить содержание представленных документов на </w:t>
      </w: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соответствие их настоящему Положению</w:t>
      </w:r>
      <w:r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;</w:t>
      </w:r>
    </w:p>
    <w:p w:rsidR="00FD52E2" w:rsidRDefault="00FD52E2" w:rsidP="00F700B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3) направить запрос в налоговые, таможенные органы и орган Социального фонда об отсутствии или наличии задолженности перед бюджетом;</w:t>
      </w:r>
    </w:p>
    <w:p w:rsidR="003B4A33" w:rsidRPr="003649E7" w:rsidRDefault="003B4A33" w:rsidP="00F700B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4) </w:t>
      </w:r>
      <w:r w:rsidR="006B244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публиковать на ведомственном сайте </w:t>
      </w:r>
      <w:r w:rsidR="00151EC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сведения </w:t>
      </w:r>
      <w:r w:rsidR="00151EC0" w:rsidRPr="00151EC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нефункционирующ</w:t>
      </w:r>
      <w:r w:rsidR="00151EC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его</w:t>
      </w:r>
      <w:r w:rsidR="00151EC0" w:rsidRPr="00151EC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юридическ</w:t>
      </w:r>
      <w:r w:rsidR="00151EC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ого</w:t>
      </w:r>
      <w:r w:rsidR="00151EC0" w:rsidRPr="00151EC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лиц</w:t>
      </w:r>
      <w:r w:rsidR="00151EC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а,</w:t>
      </w:r>
      <w:r w:rsidR="00151EC0" w:rsidRPr="00151EC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6A56A1" w:rsidRPr="006A56A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с указанием срока предъявления претензий со стороны его кредиторов</w:t>
      </w:r>
      <w:r w:rsidR="006A56A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(</w:t>
      </w:r>
      <w:r w:rsidR="006A56A1" w:rsidRPr="006A56A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не менее чем за 2 месяца до </w:t>
      </w:r>
      <w:r w:rsidR="006A56A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решения об исключении из </w:t>
      </w:r>
      <w:r w:rsidR="006A56A1" w:rsidRPr="006A56A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ЕГРЮЛ</w:t>
      </w:r>
      <w:r w:rsidR="006A56A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).</w:t>
      </w:r>
    </w:p>
    <w:p w:rsidR="003649E7" w:rsidRPr="00F700BC" w:rsidRDefault="003B4A33" w:rsidP="00F700B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5</w:t>
      </w:r>
      <w:r w:rsidR="003649E7"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) издать один из приказов, предусмотренных пунктом 14 настоящего Положения.</w:t>
      </w:r>
    </w:p>
    <w:p w:rsidR="00576BE8" w:rsidRPr="003649E7" w:rsidRDefault="00080147" w:rsidP="00F700B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</w:t>
      </w:r>
      <w:r w:rsidR="0004151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5</w:t>
      </w:r>
      <w:r w:rsidR="00576BE8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После направления запроса </w:t>
      </w:r>
      <w:r w:rsidR="00753C21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в налоговые, таможенные органы и орган Социального </w:t>
      </w:r>
      <w:r w:rsidR="00513B3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фонда</w:t>
      </w:r>
      <w:r w:rsidR="00753C21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об отсутствии </w:t>
      </w:r>
      <w:r w:rsidR="008019FE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деятельности </w:t>
      </w:r>
      <w:r w:rsidR="00753C21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или наличии задолженности перед бюджетом, </w:t>
      </w:r>
      <w:r w:rsidR="00513B3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до получения соответствующего ответа  </w:t>
      </w:r>
      <w:r w:rsidR="00753C21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регистрирующим орган</w:t>
      </w:r>
      <w:r w:rsidR="0071178E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ом</w:t>
      </w:r>
      <w:r w:rsidR="00753C21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издается приказ о перерыве срок</w:t>
      </w:r>
      <w:r w:rsidR="008019FE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а</w:t>
      </w:r>
      <w:r w:rsidR="00753C21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 Срок рассмотрения заявления об исключении из ЕГРЮЛ возобновляется после поступления ответов из налоговых, таможенных органов и органа Социального фонда.</w:t>
      </w:r>
    </w:p>
    <w:p w:rsidR="003649E7" w:rsidRPr="003649E7" w:rsidRDefault="00576BE8" w:rsidP="00F700B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</w:t>
      </w:r>
      <w:r w:rsidR="0004151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6</w:t>
      </w:r>
      <w:r w:rsidR="003649E7"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 По результатам рассмотрения представленных для регистрации документов, издается один из следующих приказов:</w:t>
      </w:r>
    </w:p>
    <w:p w:rsidR="003649E7" w:rsidRPr="003649E7" w:rsidRDefault="003649E7" w:rsidP="00F700B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1) о</w:t>
      </w:r>
      <w:r w:rsidR="00CC352D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б исключении юридического лица из ЕГРЮЛ</w:t>
      </w:r>
      <w:r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;</w:t>
      </w:r>
    </w:p>
    <w:p w:rsidR="003649E7" w:rsidRPr="003649E7" w:rsidRDefault="003649E7" w:rsidP="00F700B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2) об отказе в </w:t>
      </w:r>
      <w:r w:rsidR="00CC352D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исключении юридического лица из ЕГРЮЛ</w:t>
      </w:r>
      <w:r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;</w:t>
      </w:r>
    </w:p>
    <w:p w:rsidR="00CC352D" w:rsidRPr="00F700BC" w:rsidRDefault="003649E7" w:rsidP="00F700B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3) о перерыве срока </w:t>
      </w:r>
      <w:r w:rsidR="00CC352D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исключения из ЕГРЮЛ.</w:t>
      </w:r>
    </w:p>
    <w:p w:rsidR="003649E7" w:rsidRPr="003649E7" w:rsidRDefault="00080147" w:rsidP="00F700B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</w:t>
      </w:r>
      <w:r w:rsidR="0004151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7</w:t>
      </w:r>
      <w:r w:rsidR="003649E7"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 В случае издания приказа о</w:t>
      </w:r>
      <w:r w:rsidR="00CC352D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б исключении из ЕГРЮЛ регистрирующий орган</w:t>
      </w:r>
      <w:r w:rsidR="003649E7"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CC352D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обязан</w:t>
      </w:r>
      <w:r w:rsidR="003649E7"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:</w:t>
      </w:r>
    </w:p>
    <w:p w:rsidR="00CC352D" w:rsidRPr="00F700BC" w:rsidRDefault="003649E7" w:rsidP="00F700B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1) внести в </w:t>
      </w:r>
      <w:r w:rsidR="00CC352D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ЕГРЮЛ сведения </w:t>
      </w:r>
      <w:r w:rsidR="00D35EF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об исключении юридического лица;</w:t>
      </w:r>
    </w:p>
    <w:p w:rsidR="00CC352D" w:rsidRPr="00F700BC" w:rsidRDefault="00CC352D" w:rsidP="00F700B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2) </w:t>
      </w:r>
      <w:r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выдать копию приказа о</w:t>
      </w: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б</w:t>
      </w:r>
      <w:r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исключении юридического лица из ЕГРЮЛ</w:t>
      </w:r>
      <w:r w:rsidR="00D35EF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;</w:t>
      </w:r>
    </w:p>
    <w:p w:rsidR="00CC352D" w:rsidRDefault="00CC352D" w:rsidP="00F700B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3</w:t>
      </w:r>
      <w:r w:rsidR="003649E7"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) оформить регистрационное дело </w:t>
      </w: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юридического лица</w:t>
      </w:r>
      <w:r w:rsidR="003649E7"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и передать его в архив</w:t>
      </w: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D35EF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регистрирующего органа;</w:t>
      </w:r>
    </w:p>
    <w:p w:rsidR="00EA0C68" w:rsidRPr="00F700BC" w:rsidRDefault="00EA0C68" w:rsidP="00F700B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4)</w:t>
      </w:r>
      <w:r w:rsidRPr="00EA0C68">
        <w:t xml:space="preserve"> </w:t>
      </w:r>
      <w:r w:rsidR="008B23C9" w:rsidRPr="008B23C9">
        <w:rPr>
          <w:rFonts w:ascii="Times New Roman" w:hAnsi="Times New Roman" w:cs="Times New Roman"/>
          <w:sz w:val="28"/>
          <w:szCs w:val="28"/>
        </w:rPr>
        <w:t xml:space="preserve">провести </w:t>
      </w:r>
      <w:r w:rsidRPr="008B23C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процедур</w:t>
      </w:r>
      <w:r w:rsidR="008B23C9" w:rsidRPr="008B23C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у уничтожения фирменных штампов</w:t>
      </w:r>
      <w:r w:rsidRPr="008B23C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в присутствии заявителя.</w:t>
      </w:r>
    </w:p>
    <w:p w:rsidR="00CC352D" w:rsidRPr="00F700BC" w:rsidRDefault="00EA0C68" w:rsidP="00F700B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5</w:t>
      </w:r>
      <w:r w:rsidR="00CC352D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) известить налоговые органы, органы статистики и Социального фонда об исключении юридического лица из ЕГРЮЛ.</w:t>
      </w:r>
    </w:p>
    <w:p w:rsidR="003649E7" w:rsidRPr="003649E7" w:rsidRDefault="003649E7" w:rsidP="00F700B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</w:t>
      </w:r>
      <w:r w:rsidR="0004151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8</w:t>
      </w:r>
      <w:r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При наличии у </w:t>
      </w:r>
      <w:r w:rsidR="00CC352D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регистрирующего органа</w:t>
      </w:r>
      <w:r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всех необходимых документов для рассмотрения заявления, </w:t>
      </w:r>
      <w:r w:rsidR="00CC352D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регистрирующий орган</w:t>
      </w:r>
      <w:r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издает </w:t>
      </w:r>
      <w:r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lastRenderedPageBreak/>
        <w:t xml:space="preserve">приказ в возможно короткий срок, не дожидаясь истечения срока, установленного для </w:t>
      </w:r>
      <w:r w:rsidR="00FD52E2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исключения из ЕГРЮЛ.</w:t>
      </w:r>
    </w:p>
    <w:p w:rsidR="003649E7" w:rsidRPr="003649E7" w:rsidRDefault="003649E7" w:rsidP="00F700B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</w:t>
      </w:r>
      <w:r w:rsidR="0004151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9</w:t>
      </w:r>
      <w:r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Если в представленных для </w:t>
      </w:r>
      <w:r w:rsidR="000254E5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исключения из ЕГРЮЛ</w:t>
      </w:r>
      <w:r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документах выявляются следующие недостатки, то </w:t>
      </w:r>
      <w:r w:rsidR="000254E5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регистрирующий орган</w:t>
      </w:r>
      <w:r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указывает на них заявителю путем издания приказа о перерыве срока, предоставляя ему возможность исправить эти недостатки в течение 10 рабочих дней:</w:t>
      </w:r>
    </w:p>
    <w:p w:rsidR="003649E7" w:rsidRPr="003649E7" w:rsidRDefault="003649E7" w:rsidP="00F700B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1) выявление формальных недостатков в представленных документах;</w:t>
      </w:r>
    </w:p>
    <w:p w:rsidR="003649E7" w:rsidRPr="003649E7" w:rsidRDefault="003649E7" w:rsidP="00F700B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2) непредставление установленных настоящим Положением необходимых документов;</w:t>
      </w:r>
    </w:p>
    <w:p w:rsidR="003649E7" w:rsidRPr="003649E7" w:rsidRDefault="003649E7" w:rsidP="00F700B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3) отсутствие в представленных документах сведений, предусмотренных настоящим Положением.</w:t>
      </w:r>
    </w:p>
    <w:p w:rsidR="003649E7" w:rsidRPr="003649E7" w:rsidRDefault="003649E7" w:rsidP="00F700B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Предоставление заявителю возможности для исправления недостатков прерывает срок, установленный для </w:t>
      </w:r>
      <w:r w:rsidR="000254E5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исключения из ЕГРЮЛ</w:t>
      </w:r>
      <w:r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, и период устранения недостатков не входит в срок, установленный для </w:t>
      </w:r>
      <w:r w:rsidR="000254E5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исключения из ЕГРЮЛ</w:t>
      </w:r>
      <w:r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</w:p>
    <w:p w:rsidR="003649E7" w:rsidRPr="003649E7" w:rsidRDefault="00041512" w:rsidP="00F700B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20</w:t>
      </w:r>
      <w:r w:rsidR="003649E7"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В случае </w:t>
      </w:r>
      <w:r w:rsidR="00513B37"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не устранения</w:t>
      </w:r>
      <w:r w:rsidR="003649E7"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заявителем недостатков в полном объеме и в срок, указанный в пункте 1</w:t>
      </w:r>
      <w:r w:rsidR="00F700BC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7</w:t>
      </w:r>
      <w:r w:rsidR="003649E7"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настоящего Положения, </w:t>
      </w:r>
      <w:r w:rsidR="00576BE8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регистрирующий орган издает</w:t>
      </w:r>
      <w:r w:rsidR="003649E7"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приказ об отказе в </w:t>
      </w:r>
      <w:r w:rsidR="00576BE8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исключении из ЕГРЮЛ</w:t>
      </w:r>
      <w:r w:rsidR="003649E7"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</w:p>
    <w:p w:rsidR="003649E7" w:rsidRPr="003649E7" w:rsidRDefault="00080147" w:rsidP="00F700B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</w:t>
      </w:r>
      <w:r w:rsidR="0004151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</w:t>
      </w:r>
      <w:r w:rsidR="003649E7"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Отказ в </w:t>
      </w:r>
      <w:r w:rsidR="00576BE8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исключении из ЕГРЮЛ </w:t>
      </w:r>
      <w:r w:rsidR="003649E7"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допускается в случаях:</w:t>
      </w:r>
    </w:p>
    <w:p w:rsidR="003649E7" w:rsidRPr="003649E7" w:rsidRDefault="003649E7" w:rsidP="00F700B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1) несоответствия представленных документов</w:t>
      </w:r>
      <w:r w:rsidR="00576BE8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, установленных</w:t>
      </w:r>
      <w:r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576BE8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настоящим Положением</w:t>
      </w:r>
      <w:r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;</w:t>
      </w:r>
    </w:p>
    <w:p w:rsidR="003649E7" w:rsidRPr="003649E7" w:rsidRDefault="003649E7" w:rsidP="00F700B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2) наличи</w:t>
      </w:r>
      <w:r w:rsidR="00576BE8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я</w:t>
      </w:r>
      <w:r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акта суда, должностного лица (следователя, судебного исполнителя) о запрете </w:t>
      </w:r>
      <w:r w:rsidR="00576BE8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совершения регистрирующих действий</w:t>
      </w:r>
      <w:r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;</w:t>
      </w:r>
    </w:p>
    <w:p w:rsidR="00576BE8" w:rsidRPr="00F700BC" w:rsidRDefault="003649E7" w:rsidP="00F700B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3) наличия </w:t>
      </w:r>
      <w:r w:rsidR="00576BE8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сведений о задолженности перед бюджетом и кредиторской задолженности;</w:t>
      </w:r>
    </w:p>
    <w:p w:rsidR="003649E7" w:rsidRPr="003649E7" w:rsidRDefault="00257470" w:rsidP="00F700B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4</w:t>
      </w:r>
      <w:r w:rsidR="003649E7"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) </w:t>
      </w:r>
      <w:r w:rsidR="00513B37"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не устранения</w:t>
      </w:r>
      <w:r w:rsidR="003649E7"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заявителем недостатков, указанных в приказе о перерыве срока в полном объеме и в срок, установленный пунктом </w:t>
      </w:r>
      <w:r w:rsidR="00576BE8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13</w:t>
      </w:r>
      <w:r w:rsidR="003649E7"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настоящего Положения.</w:t>
      </w:r>
    </w:p>
    <w:p w:rsidR="003649E7" w:rsidRPr="00F700BC" w:rsidRDefault="00080147" w:rsidP="00F700B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</w:t>
      </w:r>
      <w:r w:rsidR="0004151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</w:t>
      </w:r>
      <w:r w:rsidR="00F700BC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</w:t>
      </w:r>
      <w:r w:rsidR="003649E7"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Заявитель может повторно обратиться в </w:t>
      </w:r>
      <w:r w:rsidR="00576BE8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регистрирующий орган</w:t>
      </w:r>
      <w:r w:rsidR="003649E7"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после устранения причин, явившихся основанием для отказа в </w:t>
      </w:r>
      <w:r w:rsidR="00576BE8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исключении из ЕГРЮЛ</w:t>
      </w:r>
      <w:r w:rsidR="003649E7"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</w:p>
    <w:p w:rsidR="00F700BC" w:rsidRPr="003649E7" w:rsidRDefault="00080147" w:rsidP="00F700B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</w:t>
      </w:r>
      <w:r w:rsidR="0004151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3</w:t>
      </w:r>
      <w:r w:rsidR="00F700BC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 Датой исключения из ЕГРЮЛ является дата издания приказа регистрирующим органом.</w:t>
      </w:r>
    </w:p>
    <w:p w:rsidR="003649E7" w:rsidRDefault="00080147" w:rsidP="00F700B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</w:t>
      </w:r>
      <w:r w:rsidR="0004151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4</w:t>
      </w:r>
      <w:r w:rsidR="003649E7"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</w:t>
      </w:r>
      <w:proofErr w:type="gramStart"/>
      <w:r w:rsidR="003649E7"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Необоснованный отказ в </w:t>
      </w:r>
      <w:r w:rsidR="00576BE8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исключении из ЕГРЮЛ</w:t>
      </w:r>
      <w:r w:rsidR="003649E7"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или е</w:t>
      </w:r>
      <w:r w:rsidR="00F700BC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го </w:t>
      </w:r>
      <w:r w:rsidR="003649E7" w:rsidRPr="003649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задержка могут быть обжалованы в соответствии с законодательством об административной деятельности и административных процедурах.</w:t>
      </w:r>
      <w:proofErr w:type="gramEnd"/>
    </w:p>
    <w:p w:rsidR="008B484E" w:rsidRDefault="008B484E" w:rsidP="00F700B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8B484E" w:rsidRDefault="008B484E" w:rsidP="008B484E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 w:rsidRPr="008B484E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4. Порядок исключения из ЕГРЮЛ при обращении </w:t>
      </w:r>
    </w:p>
    <w:p w:rsidR="008B484E" w:rsidRPr="008B484E" w:rsidRDefault="008B484E" w:rsidP="008B484E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 w:rsidRPr="008B484E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налогового органа</w:t>
      </w:r>
    </w:p>
    <w:p w:rsidR="008B484E" w:rsidRDefault="008B484E" w:rsidP="008B484E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8B484E" w:rsidRDefault="00080147" w:rsidP="008B484E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</w:t>
      </w:r>
      <w:r w:rsidR="0004151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5</w:t>
      </w:r>
      <w:r w:rsidR="008B484E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</w:t>
      </w:r>
      <w:r w:rsidR="008B484E" w:rsidRPr="008B484E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Налоговый орган вправе обратиться в </w:t>
      </w:r>
      <w:r w:rsidR="008B484E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регистрирующий орган с заявлением об исключении юридического лица из ЕГРЮЛ в случае </w:t>
      </w:r>
      <w:r w:rsidR="00F83061" w:rsidRPr="008B484E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непред</w:t>
      </w:r>
      <w:r w:rsidR="00F8306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с</w:t>
      </w:r>
      <w:r w:rsidR="00F83061" w:rsidRPr="008B484E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тавлен</w:t>
      </w:r>
      <w:r w:rsidR="00F8306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ия</w:t>
      </w:r>
      <w:r w:rsidR="008B484E" w:rsidRPr="008B484E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отчет</w:t>
      </w:r>
      <w:r w:rsidR="008B484E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ов</w:t>
      </w:r>
      <w:r w:rsidR="008B484E" w:rsidRPr="008B484E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в налоговый орган </w:t>
      </w:r>
      <w:r w:rsidR="008B484E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непрерывно </w:t>
      </w:r>
      <w:r w:rsidR="008B484E" w:rsidRPr="008B484E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в течение 5 лет</w:t>
      </w:r>
      <w:r w:rsidR="008B484E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</w:p>
    <w:p w:rsidR="008B484E" w:rsidRDefault="00080147" w:rsidP="008B484E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</w:t>
      </w:r>
      <w:r w:rsidR="0004151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6</w:t>
      </w:r>
      <w:r w:rsidR="008B484E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</w:t>
      </w:r>
      <w:r w:rsidR="00BF254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Письмо налогового органа об исключении из ЕГРЮЛ является основанием для исключения из ЕГРЮЛ юридического лица.</w:t>
      </w:r>
    </w:p>
    <w:p w:rsidR="00BF254A" w:rsidRDefault="00080147" w:rsidP="008B484E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lastRenderedPageBreak/>
        <w:t>2</w:t>
      </w:r>
      <w:r w:rsidR="0004151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7</w:t>
      </w:r>
      <w:r w:rsidR="00BF254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Письмо налогового органа должно содержать сведения об отсутствии задолженности </w:t>
      </w:r>
      <w:r w:rsidR="00BF254A" w:rsidRPr="00BF254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по налогам, страховым взносам и таможенным платежам</w:t>
      </w:r>
      <w:r w:rsidR="00BF254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</w:p>
    <w:p w:rsidR="00F83061" w:rsidRPr="00F700BC" w:rsidRDefault="00F83061" w:rsidP="00F700B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753C21" w:rsidRPr="00F700BC" w:rsidRDefault="00AF2947" w:rsidP="00F700BC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5</w:t>
      </w:r>
      <w:r w:rsidR="00F700BC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. </w:t>
      </w:r>
      <w:r w:rsidR="008611BD" w:rsidRPr="00F700BC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Порядок от</w:t>
      </w:r>
      <w:bookmarkStart w:id="0" w:name="_GoBack"/>
      <w:bookmarkEnd w:id="0"/>
      <w:r w:rsidR="008611BD" w:rsidRPr="00F700BC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мены приказа об исключении из ЕГРЮЛ</w:t>
      </w:r>
    </w:p>
    <w:p w:rsidR="008611BD" w:rsidRPr="00F700BC" w:rsidRDefault="008611BD" w:rsidP="00F700B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8611BD" w:rsidRPr="00F700BC" w:rsidRDefault="00080147" w:rsidP="00F700B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</w:t>
      </w:r>
      <w:r w:rsidR="0004151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8</w:t>
      </w:r>
      <w:r w:rsidR="008611BD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 Приказ об исключении из ЕГРЮЛ может быть отменен в следующих случаях:</w:t>
      </w:r>
    </w:p>
    <w:p w:rsidR="008611BD" w:rsidRPr="00F700BC" w:rsidRDefault="008611BD" w:rsidP="00F700B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1) наличие письма от государственных органов о наличии задолженности;</w:t>
      </w:r>
    </w:p>
    <w:p w:rsidR="008611BD" w:rsidRPr="00F700BC" w:rsidRDefault="008611BD" w:rsidP="00F700B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2) поступление письма от одного из участников юридического лица, исключенного из ЕГРЮЛ;</w:t>
      </w:r>
    </w:p>
    <w:p w:rsidR="008611BD" w:rsidRPr="00F700BC" w:rsidRDefault="008611BD" w:rsidP="00F700B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3) </w:t>
      </w:r>
      <w:r w:rsidR="00316BEB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наличие решения судебного акта об отмене</w:t>
      </w:r>
      <w:r w:rsidR="0025747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приказа об исключении из ЕГРЮЛ.</w:t>
      </w:r>
    </w:p>
    <w:p w:rsidR="00316BEB" w:rsidRPr="00F700BC" w:rsidRDefault="00080147" w:rsidP="00F700B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</w:t>
      </w:r>
      <w:r w:rsidR="0004151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9</w:t>
      </w:r>
      <w:r w:rsidR="00F700BC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</w:t>
      </w:r>
      <w:r w:rsidR="00316BEB"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В случае отмены приказа об исключении из ЕГРЮЛ, регистрирующий орган:</w:t>
      </w:r>
    </w:p>
    <w:p w:rsidR="00316BEB" w:rsidRPr="00F700BC" w:rsidRDefault="00316BEB" w:rsidP="00F700B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1) вносит соответствующие изменения в ЕГРЮЛ;</w:t>
      </w:r>
    </w:p>
    <w:p w:rsidR="00316BEB" w:rsidRPr="00F700BC" w:rsidRDefault="00316BEB" w:rsidP="00F700B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2) направляет извещения об отмене приказа об исключении из ЕГРЮЛ в налоговые органы, органы статистики и Социального фонда;</w:t>
      </w:r>
    </w:p>
    <w:p w:rsidR="00316BEB" w:rsidRPr="00F700BC" w:rsidRDefault="00316BEB" w:rsidP="00F700B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F700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3) извещает юридическое лицо об отмене приказа об исключении из ЕГРЮЛ.</w:t>
      </w:r>
    </w:p>
    <w:p w:rsidR="00316BEB" w:rsidRPr="00F700BC" w:rsidRDefault="00316BEB" w:rsidP="00F700B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316BEB" w:rsidRDefault="00316BEB" w:rsidP="00F700B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F700BC" w:rsidRDefault="00F700BC" w:rsidP="00F700BC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F700BC" w:rsidRDefault="00F700BC" w:rsidP="00F700BC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F700BC" w:rsidRDefault="00F700BC" w:rsidP="00F700BC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F700BC" w:rsidRDefault="00F700BC" w:rsidP="00F700BC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8532C5" w:rsidRDefault="0083329E"/>
    <w:sectPr w:rsidR="00853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29E" w:rsidRDefault="0083329E" w:rsidP="003B4A33">
      <w:pPr>
        <w:spacing w:after="0" w:line="240" w:lineRule="auto"/>
      </w:pPr>
      <w:r>
        <w:separator/>
      </w:r>
    </w:p>
  </w:endnote>
  <w:endnote w:type="continuationSeparator" w:id="0">
    <w:p w:rsidR="0083329E" w:rsidRDefault="0083329E" w:rsidP="003B4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29E" w:rsidRDefault="0083329E" w:rsidP="003B4A33">
      <w:pPr>
        <w:spacing w:after="0" w:line="240" w:lineRule="auto"/>
      </w:pPr>
      <w:r>
        <w:separator/>
      </w:r>
    </w:p>
  </w:footnote>
  <w:footnote w:type="continuationSeparator" w:id="0">
    <w:p w:rsidR="0083329E" w:rsidRDefault="0083329E" w:rsidP="003B4A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B4B"/>
    <w:rsid w:val="000254E5"/>
    <w:rsid w:val="00041512"/>
    <w:rsid w:val="00080147"/>
    <w:rsid w:val="00122874"/>
    <w:rsid w:val="00151EC0"/>
    <w:rsid w:val="001564DB"/>
    <w:rsid w:val="001A18EF"/>
    <w:rsid w:val="00216B4B"/>
    <w:rsid w:val="002362C8"/>
    <w:rsid w:val="00257470"/>
    <w:rsid w:val="00275B05"/>
    <w:rsid w:val="002A2351"/>
    <w:rsid w:val="002C5CD2"/>
    <w:rsid w:val="002F1DA8"/>
    <w:rsid w:val="002F7CF3"/>
    <w:rsid w:val="00316BEB"/>
    <w:rsid w:val="003649E7"/>
    <w:rsid w:val="0037408C"/>
    <w:rsid w:val="00395526"/>
    <w:rsid w:val="003B4A33"/>
    <w:rsid w:val="00401024"/>
    <w:rsid w:val="00465232"/>
    <w:rsid w:val="004872A1"/>
    <w:rsid w:val="00513B37"/>
    <w:rsid w:val="00576BE8"/>
    <w:rsid w:val="005C1869"/>
    <w:rsid w:val="006754A3"/>
    <w:rsid w:val="00676D11"/>
    <w:rsid w:val="006A56A1"/>
    <w:rsid w:val="006B244A"/>
    <w:rsid w:val="006C0E1A"/>
    <w:rsid w:val="0071178E"/>
    <w:rsid w:val="007271E3"/>
    <w:rsid w:val="00753C21"/>
    <w:rsid w:val="00776FD6"/>
    <w:rsid w:val="007A141F"/>
    <w:rsid w:val="007B3E5E"/>
    <w:rsid w:val="007E6DA1"/>
    <w:rsid w:val="007F11A0"/>
    <w:rsid w:val="008019FE"/>
    <w:rsid w:val="0083329E"/>
    <w:rsid w:val="008611BD"/>
    <w:rsid w:val="008B23C9"/>
    <w:rsid w:val="008B40BF"/>
    <w:rsid w:val="008B484E"/>
    <w:rsid w:val="00914E29"/>
    <w:rsid w:val="00930E86"/>
    <w:rsid w:val="009C2666"/>
    <w:rsid w:val="00A15F6D"/>
    <w:rsid w:val="00A93D16"/>
    <w:rsid w:val="00AA0A90"/>
    <w:rsid w:val="00AB0A8A"/>
    <w:rsid w:val="00AF2947"/>
    <w:rsid w:val="00B272CA"/>
    <w:rsid w:val="00B52649"/>
    <w:rsid w:val="00B52675"/>
    <w:rsid w:val="00BA57DD"/>
    <w:rsid w:val="00BF254A"/>
    <w:rsid w:val="00BF292F"/>
    <w:rsid w:val="00CC352D"/>
    <w:rsid w:val="00D35EF7"/>
    <w:rsid w:val="00DA14F8"/>
    <w:rsid w:val="00DA186C"/>
    <w:rsid w:val="00E549CB"/>
    <w:rsid w:val="00EA0C68"/>
    <w:rsid w:val="00EC447B"/>
    <w:rsid w:val="00EE0D8A"/>
    <w:rsid w:val="00F1564D"/>
    <w:rsid w:val="00F700BC"/>
    <w:rsid w:val="00F83061"/>
    <w:rsid w:val="00F971EE"/>
    <w:rsid w:val="00FD52E2"/>
    <w:rsid w:val="00FF0A21"/>
    <w:rsid w:val="00FF1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D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4A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4A33"/>
  </w:style>
  <w:style w:type="paragraph" w:styleId="a5">
    <w:name w:val="footer"/>
    <w:basedOn w:val="a"/>
    <w:link w:val="a6"/>
    <w:uiPriority w:val="99"/>
    <w:unhideWhenUsed/>
    <w:rsid w:val="003B4A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4A33"/>
  </w:style>
  <w:style w:type="paragraph" w:styleId="a7">
    <w:name w:val="Balloon Text"/>
    <w:basedOn w:val="a"/>
    <w:link w:val="a8"/>
    <w:uiPriority w:val="99"/>
    <w:semiHidden/>
    <w:unhideWhenUsed/>
    <w:rsid w:val="00F83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830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D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4A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4A33"/>
  </w:style>
  <w:style w:type="paragraph" w:styleId="a5">
    <w:name w:val="footer"/>
    <w:basedOn w:val="a"/>
    <w:link w:val="a6"/>
    <w:uiPriority w:val="99"/>
    <w:unhideWhenUsed/>
    <w:rsid w:val="003B4A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4A33"/>
  </w:style>
  <w:style w:type="paragraph" w:styleId="a7">
    <w:name w:val="Balloon Text"/>
    <w:basedOn w:val="a"/>
    <w:link w:val="a8"/>
    <w:uiPriority w:val="99"/>
    <w:semiHidden/>
    <w:unhideWhenUsed/>
    <w:rsid w:val="00F83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830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4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53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28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05736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07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43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9A515-4811-4F13-8CA3-1CB979E8B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1460</Words>
  <Characters>8327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2022-03-25T15:55:00Z</cp:lastPrinted>
  <dcterms:created xsi:type="dcterms:W3CDTF">2022-03-24T07:53:00Z</dcterms:created>
  <dcterms:modified xsi:type="dcterms:W3CDTF">2022-03-25T15:56:00Z</dcterms:modified>
</cp:coreProperties>
</file>